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pct"/>
        <w:jc w:val="center"/>
        <w:tblInd w:w="-1304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2"/>
        <w:gridCol w:w="4131"/>
        <w:gridCol w:w="3032"/>
      </w:tblGrid>
      <w:tr w:rsidR="0092297F" w:rsidRPr="003D4776" w:rsidTr="007F1172">
        <w:trPr>
          <w:jc w:val="center"/>
        </w:trPr>
        <w:tc>
          <w:tcPr>
            <w:tcW w:w="1079" w:type="pct"/>
            <w:shd w:val="clear" w:color="auto" w:fill="FFFFFF"/>
          </w:tcPr>
          <w:p w:rsidR="0092297F" w:rsidRPr="003D4776" w:rsidRDefault="0092297F" w:rsidP="007F1172">
            <w:pPr>
              <w:rPr>
                <w:rFonts w:ascii="Calibri" w:hAnsi="Calibri"/>
                <w:noProof/>
              </w:rPr>
            </w:pPr>
            <w:r>
              <w:object w:dxaOrig="4320" w:dyaOrig="1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15pt;height:46.05pt" o:ole="">
                  <v:imagedata r:id="rId5" o:title=""/>
                </v:shape>
                <o:OLEObject Type="Embed" ProgID="PBrush" ShapeID="_x0000_i1025" DrawAspect="Content" ObjectID="_1601884063" r:id="rId6"/>
              </w:object>
            </w:r>
          </w:p>
        </w:tc>
        <w:tc>
          <w:tcPr>
            <w:tcW w:w="2300" w:type="pct"/>
            <w:shd w:val="clear" w:color="auto" w:fill="FFFFFF"/>
          </w:tcPr>
          <w:p w:rsidR="0092297F" w:rsidRPr="003D4776" w:rsidRDefault="0092297F" w:rsidP="007F1172">
            <w:pPr>
              <w:ind w:right="121"/>
              <w:jc w:val="center"/>
              <w:rPr>
                <w:rFonts w:ascii="Calibri" w:hAnsi="Calibri"/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69876" cy="628650"/>
                  <wp:effectExtent l="0" t="0" r="0" b="0"/>
                  <wp:docPr id="4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818" b="27705"/>
                          <a:stretch/>
                        </pic:blipFill>
                        <pic:spPr bwMode="auto">
                          <a:xfrm>
                            <a:off x="0" y="0"/>
                            <a:ext cx="2388545" cy="63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shd w:val="clear" w:color="auto" w:fill="FFFFFF"/>
          </w:tcPr>
          <w:p w:rsidR="0092297F" w:rsidRPr="003D4776" w:rsidRDefault="0092297F" w:rsidP="007F1172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852930" cy="490855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97F" w:rsidRDefault="0092297F" w:rsidP="0092297F">
      <w:pPr>
        <w:pStyle w:val="NormalnyWeb"/>
        <w:spacing w:before="28" w:beforeAutospacing="0" w:after="0" w:line="360" w:lineRule="auto"/>
        <w:jc w:val="right"/>
      </w:pPr>
    </w:p>
    <w:p w:rsidR="0092297F" w:rsidRDefault="0092297F" w:rsidP="0092297F">
      <w:pPr>
        <w:pStyle w:val="NormalnyWeb"/>
        <w:spacing w:before="28" w:beforeAutospacing="0" w:after="0" w:line="360" w:lineRule="auto"/>
        <w:jc w:val="right"/>
      </w:pPr>
      <w:r>
        <w:t>Kielce, dn. 24.10.2018 r.</w:t>
      </w:r>
    </w:p>
    <w:p w:rsidR="0092297F" w:rsidRDefault="0092297F" w:rsidP="0092297F">
      <w:pPr>
        <w:pStyle w:val="NormalnyWeb"/>
        <w:spacing w:before="28" w:beforeAutospacing="0" w:after="28" w:line="360" w:lineRule="auto"/>
        <w:jc w:val="center"/>
      </w:pPr>
      <w:r>
        <w:t> </w:t>
      </w:r>
    </w:p>
    <w:p w:rsidR="0092297F" w:rsidRDefault="0092297F" w:rsidP="0092297F">
      <w:pPr>
        <w:pStyle w:val="NormalnyWeb"/>
        <w:shd w:val="clear" w:color="auto" w:fill="FFFFFF"/>
        <w:spacing w:before="28" w:beforeAutospacing="0" w:after="0" w:line="360" w:lineRule="auto"/>
        <w:rPr>
          <w:i/>
          <w:iCs/>
          <w:color w:val="00000A"/>
        </w:rPr>
      </w:pPr>
      <w:r>
        <w:rPr>
          <w:i/>
          <w:iCs/>
          <w:color w:val="00000A"/>
        </w:rPr>
        <w:t>AZP 52/18</w:t>
      </w:r>
    </w:p>
    <w:p w:rsidR="00CB2F75" w:rsidRDefault="00CB2F75" w:rsidP="0092297F">
      <w:pPr>
        <w:pStyle w:val="NormalnyWeb"/>
        <w:shd w:val="clear" w:color="auto" w:fill="FFFFFF"/>
        <w:spacing w:before="28" w:beforeAutospacing="0" w:after="0" w:line="360" w:lineRule="auto"/>
        <w:rPr>
          <w:i/>
          <w:iCs/>
          <w:color w:val="00000A"/>
        </w:rPr>
      </w:pPr>
    </w:p>
    <w:p w:rsidR="00CB2F75" w:rsidRDefault="00CB2F75" w:rsidP="0092297F">
      <w:pPr>
        <w:pStyle w:val="NormalnyWeb"/>
        <w:shd w:val="clear" w:color="auto" w:fill="FFFFFF"/>
        <w:spacing w:before="28" w:beforeAutospacing="0" w:after="0" w:line="360" w:lineRule="auto"/>
      </w:pPr>
    </w:p>
    <w:p w:rsidR="0092297F" w:rsidRDefault="0092297F" w:rsidP="00E649C0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 xml:space="preserve">Informacja o możliwości </w:t>
      </w:r>
    </w:p>
    <w:p w:rsidR="0092297F" w:rsidRDefault="0092297F" w:rsidP="00E649C0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zwiększenia indywidualnych konsultacji z lekarzem POZ</w:t>
      </w:r>
    </w:p>
    <w:p w:rsidR="0092297F" w:rsidRDefault="0092297F" w:rsidP="00E649C0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ponad liczbę przewidzianą w umowie współpracy</w:t>
      </w:r>
    </w:p>
    <w:p w:rsidR="0092297F" w:rsidRDefault="0092297F" w:rsidP="0092297F">
      <w:pPr>
        <w:pStyle w:val="NormalnyWeb"/>
        <w:spacing w:after="0" w:line="360" w:lineRule="auto"/>
        <w:jc w:val="center"/>
      </w:pPr>
    </w:p>
    <w:p w:rsidR="0092297F" w:rsidRDefault="0092297F" w:rsidP="00E649C0">
      <w:pPr>
        <w:pStyle w:val="NormalnyWeb"/>
        <w:spacing w:before="0" w:beforeAutospacing="0" w:after="0" w:line="360" w:lineRule="auto"/>
        <w:jc w:val="both"/>
      </w:pPr>
      <w:r>
        <w:t xml:space="preserve">W związku z realizacją przez Świętokrzyskie Centrum Onkologii w Kielcach Samodzielny Publiczny Zakład Opieki Zdrowotnej projektu pt. </w:t>
      </w:r>
      <w:r>
        <w:rPr>
          <w:i/>
          <w:iCs/>
        </w:rPr>
        <w:t>Twój świadomy wybór – program profilaktyki nowotworów głowy i szyi</w:t>
      </w:r>
      <w:r>
        <w:t xml:space="preserve"> nr WND-POWR.05.01.00-00-0009/16, złożonego w odpowiedzi na konkurs pn. Profilaktyka nowotworów głowy i szyi nr POWR.05.01.00-IP.05-00-002/16 ogłoszony w ramach V Osi priorytetowej Wsparcie dla obszaru zdrowia, Działania 5.1 Programy profilaktyczne Programu Operacyjnego Wiedza Edukacja Rozwój, </w:t>
      </w:r>
      <w:r w:rsidRPr="0092297F">
        <w:t xml:space="preserve">Świętokrzyskie Centrum Onkologii informuje placówki podstawowej opieki zdrowotnej uczestniczące w </w:t>
      </w:r>
      <w:r>
        <w:t>realizacji Projektu o możliwości przeprowadzenia większej liczby indywidualnych konsultacji niż pierwotnie przewidziano w umowie o współpracy (138 badań + 50 % = 207 badań).</w:t>
      </w:r>
    </w:p>
    <w:p w:rsidR="00E649C0" w:rsidRDefault="00E649C0" w:rsidP="00E649C0">
      <w:pPr>
        <w:pStyle w:val="NormalnyWeb"/>
        <w:spacing w:before="0" w:beforeAutospacing="0" w:after="0" w:line="360" w:lineRule="auto"/>
        <w:jc w:val="both"/>
      </w:pPr>
    </w:p>
    <w:p w:rsidR="00D27BFD" w:rsidRDefault="0092297F" w:rsidP="0092297F">
      <w:pPr>
        <w:pStyle w:val="NormalnyWeb"/>
        <w:spacing w:before="28" w:beforeAutospacing="0" w:after="0" w:line="360" w:lineRule="auto"/>
        <w:jc w:val="both"/>
      </w:pPr>
      <w:r>
        <w:t>Zwiększenie liczby badań następuje na podstawi</w:t>
      </w:r>
      <w:r w:rsidR="00E649C0">
        <w:t xml:space="preserve">e zawartego aneksu. </w:t>
      </w:r>
      <w:r>
        <w:t>Deklaracje co do możliwości przeprowadzenia większej liczby konsultacji</w:t>
      </w:r>
      <w:r w:rsidR="00D27BFD">
        <w:t xml:space="preserve"> można </w:t>
      </w:r>
      <w:r>
        <w:t>kierować</w:t>
      </w:r>
      <w:r w:rsidR="00D27BFD">
        <w:t xml:space="preserve"> na adres: ul. Artwińskiego 3, </w:t>
      </w:r>
      <w:r w:rsidR="00D27BFD">
        <w:rPr>
          <w:rStyle w:val="st"/>
        </w:rPr>
        <w:t xml:space="preserve">25-734 Kielce z dopiskiem </w:t>
      </w:r>
      <w:r w:rsidR="00E649C0">
        <w:rPr>
          <w:rStyle w:val="st"/>
        </w:rPr>
        <w:t>„</w:t>
      </w:r>
      <w:r w:rsidR="00D27BFD">
        <w:rPr>
          <w:rStyle w:val="st"/>
        </w:rPr>
        <w:t xml:space="preserve">Twój świadomy wybór - </w:t>
      </w:r>
      <w:r w:rsidR="00E649C0" w:rsidRPr="00E649C0">
        <w:rPr>
          <w:rStyle w:val="st"/>
        </w:rPr>
        <w:t>program profilaktyki nowotworów głowy i szyi</w:t>
      </w:r>
      <w:r w:rsidR="00E649C0">
        <w:rPr>
          <w:rStyle w:val="st"/>
        </w:rPr>
        <w:t>” lub mailowo:</w:t>
      </w:r>
      <w:r w:rsidR="00602FC3">
        <w:rPr>
          <w:rStyle w:val="st"/>
        </w:rPr>
        <w:t xml:space="preserve"> </w:t>
      </w:r>
      <w:hyperlink r:id="rId10" w:history="1">
        <w:r w:rsidR="00D27BFD" w:rsidRPr="005C4444">
          <w:rPr>
            <w:rStyle w:val="Hipercze"/>
          </w:rPr>
          <w:t>Iwona.Smolinska@onkol.kielce.pl</w:t>
        </w:r>
      </w:hyperlink>
      <w:r w:rsidR="00E649C0">
        <w:t>.</w:t>
      </w:r>
    </w:p>
    <w:p w:rsidR="00E649C0" w:rsidRDefault="00E649C0" w:rsidP="0092297F">
      <w:pPr>
        <w:pStyle w:val="NormalnyWeb"/>
        <w:spacing w:before="28" w:beforeAutospacing="0" w:after="0" w:line="360" w:lineRule="auto"/>
        <w:jc w:val="both"/>
      </w:pPr>
    </w:p>
    <w:p w:rsidR="00E649C0" w:rsidRDefault="00E649C0" w:rsidP="0092297F">
      <w:pPr>
        <w:pStyle w:val="NormalnyWeb"/>
        <w:spacing w:before="28" w:beforeAutospacing="0" w:after="0" w:line="360" w:lineRule="auto"/>
        <w:jc w:val="both"/>
      </w:pPr>
      <w:r>
        <w:t>Informacje dotyczące aneksów udzielane są także telefonicznie: mec. Sylwia Lisowska 660-543-896.</w:t>
      </w:r>
    </w:p>
    <w:p w:rsidR="00047D9A" w:rsidRDefault="00D27BFD" w:rsidP="00E649C0">
      <w:pPr>
        <w:pStyle w:val="NormalnyWeb"/>
        <w:spacing w:before="28" w:beforeAutospacing="0" w:after="0" w:line="360" w:lineRule="auto"/>
        <w:jc w:val="both"/>
      </w:pPr>
      <w:r>
        <w:lastRenderedPageBreak/>
        <w:t xml:space="preserve">W przypadku dużej liczby zgłoszeń placówek </w:t>
      </w:r>
      <w:r w:rsidR="0092297F">
        <w:t>Świętokrzyskie Centrum Onkologii zastrzega możliwość wyboru ograniczonej liczby placówek POZ, z którymi zostanie zawarty aneks do umowy o współprac</w:t>
      </w:r>
      <w:r>
        <w:t xml:space="preserve">y wprowadzający zwiększenie liczby indywidualnych konsultacji. </w:t>
      </w:r>
    </w:p>
    <w:p w:rsidR="00CB2F75" w:rsidRDefault="00CB2F75" w:rsidP="00E649C0">
      <w:pPr>
        <w:pStyle w:val="NormalnyWeb"/>
        <w:spacing w:before="28" w:beforeAutospacing="0" w:after="0" w:line="360" w:lineRule="auto"/>
        <w:jc w:val="both"/>
      </w:pPr>
    </w:p>
    <w:p w:rsidR="00CB2F75" w:rsidRDefault="00CB2F75" w:rsidP="00E649C0">
      <w:pPr>
        <w:pStyle w:val="NormalnyWeb"/>
        <w:spacing w:before="28" w:beforeAutospacing="0" w:after="0" w:line="360" w:lineRule="auto"/>
        <w:jc w:val="both"/>
      </w:pPr>
    </w:p>
    <w:p w:rsidR="00F272EE" w:rsidRDefault="00CB2F75" w:rsidP="00E649C0">
      <w:pPr>
        <w:pStyle w:val="NormalnyWeb"/>
        <w:spacing w:before="28" w:beforeAutospacing="0"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F272EE" w:rsidRDefault="00F272EE" w:rsidP="00E649C0">
      <w:pPr>
        <w:pStyle w:val="NormalnyWeb"/>
        <w:spacing w:before="28" w:beforeAutospacing="0"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Z-ca Dyrektora ds. Finansowo-Administracyjnych</w:t>
      </w:r>
    </w:p>
    <w:p w:rsidR="00CB2F75" w:rsidRDefault="00F272EE" w:rsidP="00E649C0">
      <w:pPr>
        <w:pStyle w:val="NormalnyWeb"/>
        <w:spacing w:before="28" w:beforeAutospacing="0"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514AF">
        <w:t xml:space="preserve"> </w:t>
      </w:r>
      <w:bookmarkStart w:id="0" w:name="_GoBack"/>
      <w:bookmarkEnd w:id="0"/>
      <w:r>
        <w:tab/>
        <w:t xml:space="preserve">mgr Teresa Czernecka </w:t>
      </w:r>
      <w:r w:rsidR="00CB2F75">
        <w:t xml:space="preserve"> </w:t>
      </w:r>
    </w:p>
    <w:sectPr w:rsidR="00CB2F75" w:rsidSect="007A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7F"/>
    <w:rsid w:val="00047D9A"/>
    <w:rsid w:val="000514AF"/>
    <w:rsid w:val="00602FC3"/>
    <w:rsid w:val="007A3E56"/>
    <w:rsid w:val="00826D70"/>
    <w:rsid w:val="0092297F"/>
    <w:rsid w:val="00CB2F75"/>
    <w:rsid w:val="00D27BFD"/>
    <w:rsid w:val="00D77F8A"/>
    <w:rsid w:val="00E649C0"/>
    <w:rsid w:val="00F2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29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7BFD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D27BFD"/>
  </w:style>
  <w:style w:type="character" w:styleId="Uwydatnienie">
    <w:name w:val="Emphasis"/>
    <w:basedOn w:val="Domylnaczcionkaakapitu"/>
    <w:uiPriority w:val="20"/>
    <w:qFormat/>
    <w:rsid w:val="00D27B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29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7BFD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D27BFD"/>
  </w:style>
  <w:style w:type="character" w:styleId="Uwydatnienie">
    <w:name w:val="Emphasis"/>
    <w:basedOn w:val="Domylnaczcionkaakapitu"/>
    <w:uiPriority w:val="20"/>
    <w:qFormat/>
    <w:rsid w:val="00D27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wona.Smolinska@onkol.kielc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Klimczak Mariusz</cp:lastModifiedBy>
  <cp:revision>5</cp:revision>
  <cp:lastPrinted>2018-10-24T08:21:00Z</cp:lastPrinted>
  <dcterms:created xsi:type="dcterms:W3CDTF">2018-10-24T08:21:00Z</dcterms:created>
  <dcterms:modified xsi:type="dcterms:W3CDTF">2018-10-24T09:01:00Z</dcterms:modified>
</cp:coreProperties>
</file>